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0" w:type="pct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9"/>
      </w:tblGrid>
      <w:tr w:rsidR="008044B9" w:rsidRPr="00932562" w:rsidTr="008044B9">
        <w:trPr>
          <w:trHeight w:val="250"/>
          <w:tblCellSpacing w:w="15" w:type="dxa"/>
        </w:trPr>
        <w:tc>
          <w:tcPr>
            <w:tcW w:w="0" w:type="auto"/>
            <w:shd w:val="clear" w:color="auto" w:fill="D8E9E6"/>
            <w:hideMark/>
          </w:tcPr>
          <w:p w:rsidR="008044B9" w:rsidRPr="008044B9" w:rsidRDefault="008044B9" w:rsidP="005E6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</w:pPr>
            <w:r w:rsidRPr="008044B9"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  <w:t>MİSYONUMUZ</w:t>
            </w:r>
          </w:p>
        </w:tc>
      </w:tr>
      <w:tr w:rsidR="008044B9" w:rsidRPr="00932562" w:rsidTr="008044B9">
        <w:trPr>
          <w:trHeight w:val="864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oKlavuzu"/>
              <w:tblpPr w:leftFromText="141" w:rightFromText="141" w:vertAnchor="text" w:horzAnchor="margin" w:tblpXSpec="center" w:tblpY="392"/>
              <w:tblOverlap w:val="never"/>
              <w:tblW w:w="8729" w:type="dxa"/>
              <w:tblBorders>
                <w:top w:val="thickThinMediumGap" w:sz="24" w:space="0" w:color="76923C" w:themeColor="accent3" w:themeShade="BF"/>
                <w:left w:val="thickThinMediumGap" w:sz="24" w:space="0" w:color="76923C" w:themeColor="accent3" w:themeShade="BF"/>
                <w:bottom w:val="thickThinMediumGap" w:sz="24" w:space="0" w:color="76923C" w:themeColor="accent3" w:themeShade="BF"/>
                <w:right w:val="thickThinMediumGap" w:sz="24" w:space="0" w:color="76923C" w:themeColor="accent3" w:themeShade="BF"/>
                <w:insideH w:val="thickThinMediumGap" w:sz="24" w:space="0" w:color="76923C" w:themeColor="accent3" w:themeShade="BF"/>
                <w:insideV w:val="thickThinMediumGap" w:sz="24" w:space="0" w:color="76923C" w:themeColor="accent3" w:themeShade="BF"/>
              </w:tblBorders>
              <w:shd w:val="clear" w:color="auto" w:fill="D6E3BC" w:themeFill="accent3" w:themeFillTint="66"/>
              <w:tblLook w:val="04A0"/>
            </w:tblPr>
            <w:tblGrid>
              <w:gridCol w:w="8729"/>
            </w:tblGrid>
            <w:tr w:rsidR="008044B9" w:rsidTr="00E36188">
              <w:trPr>
                <w:trHeight w:val="7516"/>
              </w:trPr>
              <w:tc>
                <w:tcPr>
                  <w:tcW w:w="8729" w:type="dxa"/>
                  <w:shd w:val="clear" w:color="auto" w:fill="D6E3BC" w:themeFill="accent3" w:themeFillTint="66"/>
                </w:tcPr>
                <w:p w:rsidR="008044B9" w:rsidRDefault="008044B9" w:rsidP="008044B9"/>
                <w:p w:rsidR="008044B9" w:rsidRDefault="008044B9" w:rsidP="008044B9"/>
                <w:p w:rsidR="008044B9" w:rsidRDefault="008044B9" w:rsidP="008044B9">
                  <w:pPr>
                    <w:ind w:firstLine="708"/>
                    <w:rPr>
                      <w:b/>
                      <w:sz w:val="32"/>
                      <w:szCs w:val="32"/>
                    </w:rPr>
                  </w:pPr>
                </w:p>
                <w:p w:rsidR="008044B9" w:rsidRPr="009518F1" w:rsidRDefault="008044B9" w:rsidP="00C7452D">
                  <w:pPr>
                    <w:ind w:firstLine="708"/>
                    <w:jc w:val="both"/>
                    <w:rPr>
                      <w:b/>
                      <w:color w:val="76923C" w:themeColor="accent3" w:themeShade="BF"/>
                      <w:sz w:val="44"/>
                      <w:szCs w:val="44"/>
                    </w:rPr>
                  </w:pPr>
                  <w:r w:rsidRPr="009518F1">
                    <w:rPr>
                      <w:b/>
                      <w:color w:val="76923C" w:themeColor="accent3" w:themeShade="BF"/>
                      <w:sz w:val="44"/>
                      <w:szCs w:val="44"/>
                    </w:rPr>
                    <w:t>Eğitim kurumumuzda Milli Eğitim programını, çevre faktörlerini de dikkate alarak, etkili ve verimli şekilde uygulamak; öğrencilerin kabiliyetlerine ve ihtiyaçlarına uygun bir eğitim hizmeti sunmak, onların sosyal, kültürel ve ekonomik ihtiyaçlarını karşılayacak yeteneklerini geliştirmelerine ortam hazırlamak; kabiliyetleri evrensel normlarda geliştirilmiş öğrenciler yetiştirmek ve eğitim kurumumuzda öğrenmeyi öğretmek temel işlevimizdir.</w:t>
                  </w:r>
                </w:p>
                <w:p w:rsidR="008044B9" w:rsidRPr="009518F1" w:rsidRDefault="008044B9" w:rsidP="008044B9">
                  <w:pPr>
                    <w:rPr>
                      <w:b/>
                      <w:color w:val="76923C" w:themeColor="accent3" w:themeShade="BF"/>
                      <w:sz w:val="44"/>
                      <w:szCs w:val="44"/>
                    </w:rPr>
                  </w:pPr>
                </w:p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  <w:p w:rsidR="008044B9" w:rsidRDefault="008044B9" w:rsidP="008044B9"/>
              </w:tc>
            </w:tr>
          </w:tbl>
          <w:p w:rsidR="008044B9" w:rsidRPr="00932562" w:rsidRDefault="008044B9" w:rsidP="005E69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  <w:r w:rsidRPr="00932562"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  <w:t>         </w:t>
            </w:r>
          </w:p>
          <w:p w:rsidR="008044B9" w:rsidRPr="00932562" w:rsidRDefault="008044B9" w:rsidP="008044B9">
            <w:pPr>
              <w:jc w:val="both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</w:p>
        </w:tc>
      </w:tr>
    </w:tbl>
    <w:p w:rsidR="00256269" w:rsidRDefault="00256269"/>
    <w:p w:rsidR="00AF50DB" w:rsidRDefault="00AF50DB"/>
    <w:p w:rsidR="005E13D8" w:rsidRDefault="005E13D8"/>
    <w:p w:rsidR="005E13D8" w:rsidRDefault="005E13D8"/>
    <w:p w:rsidR="005E13D8" w:rsidRDefault="005E13D8"/>
    <w:p w:rsidR="005E13D8" w:rsidRDefault="005E13D8"/>
    <w:tbl>
      <w:tblPr>
        <w:tblW w:w="4880" w:type="pct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01"/>
      </w:tblGrid>
      <w:tr w:rsidR="005E13D8" w:rsidRPr="00932562" w:rsidTr="00960198">
        <w:trPr>
          <w:trHeight w:val="250"/>
          <w:tblCellSpacing w:w="15" w:type="dxa"/>
        </w:trPr>
        <w:tc>
          <w:tcPr>
            <w:tcW w:w="0" w:type="auto"/>
            <w:shd w:val="clear" w:color="auto" w:fill="D8E9E6"/>
            <w:hideMark/>
          </w:tcPr>
          <w:p w:rsidR="005E13D8" w:rsidRPr="008044B9" w:rsidRDefault="005E13D8" w:rsidP="0096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F4037"/>
                <w:sz w:val="32"/>
                <w:szCs w:val="32"/>
                <w:lang w:eastAsia="tr-TR"/>
              </w:rPr>
              <w:t>VİZYONUMUZ</w:t>
            </w:r>
          </w:p>
        </w:tc>
      </w:tr>
      <w:tr w:rsidR="005E13D8" w:rsidRPr="00932562" w:rsidTr="00960198">
        <w:trPr>
          <w:trHeight w:val="864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oKlavuzu"/>
              <w:tblpPr w:leftFromText="141" w:rightFromText="141" w:vertAnchor="text" w:horzAnchor="margin" w:tblpXSpec="center" w:tblpY="392"/>
              <w:tblOverlap w:val="never"/>
              <w:tblW w:w="8871" w:type="dxa"/>
              <w:tblBorders>
                <w:top w:val="thickThinMediumGap" w:sz="24" w:space="0" w:color="E36C0A" w:themeColor="accent6" w:themeShade="BF"/>
                <w:left w:val="thickThinMediumGap" w:sz="24" w:space="0" w:color="E36C0A" w:themeColor="accent6" w:themeShade="BF"/>
                <w:bottom w:val="thickThinMediumGap" w:sz="24" w:space="0" w:color="E36C0A" w:themeColor="accent6" w:themeShade="BF"/>
                <w:right w:val="thickThinMediumGap" w:sz="24" w:space="0" w:color="E36C0A" w:themeColor="accent6" w:themeShade="BF"/>
                <w:insideH w:val="thickThinMediumGap" w:sz="24" w:space="0" w:color="E36C0A" w:themeColor="accent6" w:themeShade="BF"/>
                <w:insideV w:val="thickThinMediumGap" w:sz="24" w:space="0" w:color="E36C0A" w:themeColor="accent6" w:themeShade="BF"/>
              </w:tblBorders>
              <w:shd w:val="clear" w:color="auto" w:fill="FBD4B4" w:themeFill="accent6" w:themeFillTint="66"/>
              <w:tblLook w:val="04A0"/>
            </w:tblPr>
            <w:tblGrid>
              <w:gridCol w:w="8871"/>
            </w:tblGrid>
            <w:tr w:rsidR="005E13D8" w:rsidTr="00960198">
              <w:trPr>
                <w:trHeight w:val="7516"/>
              </w:trPr>
              <w:tc>
                <w:tcPr>
                  <w:tcW w:w="8871" w:type="dxa"/>
                  <w:shd w:val="clear" w:color="auto" w:fill="FBD4B4" w:themeFill="accent6" w:themeFillTint="66"/>
                </w:tcPr>
                <w:p w:rsidR="005E13D8" w:rsidRDefault="005E13D8" w:rsidP="00960198"/>
                <w:p w:rsidR="005E13D8" w:rsidRDefault="005E13D8" w:rsidP="00960198"/>
                <w:p w:rsidR="005E13D8" w:rsidRDefault="005E13D8" w:rsidP="00960198">
                  <w:pPr>
                    <w:ind w:firstLine="708"/>
                    <w:rPr>
                      <w:b/>
                      <w:sz w:val="32"/>
                      <w:szCs w:val="32"/>
                    </w:rPr>
                  </w:pPr>
                </w:p>
                <w:p w:rsidR="005E13D8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        </w:t>
                  </w: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Okulumuz Türk Eğitim Sistemi içerisinde, sürekli değişen ve gelişen dünyanın gereksinimi olan nitelikli insan gücünü yetiştirmek için üzerine düşeni yapsın.</w:t>
                  </w:r>
                </w:p>
                <w:p w:rsidR="005E13D8" w:rsidRPr="00E00D2E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5E13D8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         Okulumuz çağdaş eğitim ve bilgi çağının gerektirdiği tüm değerlere bağlı, bilgi ve teknoloji kullanan, bir üst kurum için en uygun davranışları kazanmış ve öğrendiklerini yaşam biçimi haline getirmiş öğrenciler yetişsin.</w:t>
                  </w:r>
                </w:p>
                <w:p w:rsidR="005E13D8" w:rsidRPr="00E00D2E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5E13D8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Okulumuz yöneticileri, öğretmenleri, öğrencileri ve destek personeli ile doğal bir uyum enerjisi ile genç insanları geleceğe hazırlayan bir kurum olmakta öncü olsun. </w:t>
                  </w:r>
                </w:p>
                <w:p w:rsidR="005E13D8" w:rsidRPr="00E00D2E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</w:p>
                <w:p w:rsidR="005E13D8" w:rsidRPr="00E00D2E" w:rsidRDefault="005E13D8" w:rsidP="00960198">
                  <w:pPr>
                    <w:jc w:val="both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0D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         Okulumuzda herkes, her gün daha iyiye ulaşmak için çalışsın</w:t>
                  </w:r>
                  <w:r w:rsidRPr="00E00D2E">
                    <w:rPr>
                      <w:rFonts w:ascii="Arial" w:hAnsi="Arial" w:cs="Arial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. </w:t>
                  </w:r>
                </w:p>
                <w:p w:rsidR="005E13D8" w:rsidRPr="00E00D2E" w:rsidRDefault="005E13D8" w:rsidP="00960198">
                  <w:pPr>
                    <w:ind w:firstLine="708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</w:p>
                <w:p w:rsidR="005E13D8" w:rsidRDefault="005E13D8" w:rsidP="00960198"/>
                <w:p w:rsidR="005E13D8" w:rsidRDefault="005E13D8" w:rsidP="00960198"/>
                <w:p w:rsidR="005E13D8" w:rsidRDefault="005E13D8" w:rsidP="00960198"/>
                <w:p w:rsidR="005E13D8" w:rsidRDefault="005E13D8" w:rsidP="00960198"/>
                <w:p w:rsidR="005E13D8" w:rsidRDefault="005E13D8" w:rsidP="00960198"/>
                <w:p w:rsidR="005E13D8" w:rsidRDefault="005E13D8" w:rsidP="00960198"/>
              </w:tc>
            </w:tr>
          </w:tbl>
          <w:p w:rsidR="005E13D8" w:rsidRPr="00932562" w:rsidRDefault="005E13D8" w:rsidP="009601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  <w:r w:rsidRPr="00932562"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  <w:t>         </w:t>
            </w:r>
          </w:p>
          <w:p w:rsidR="005E13D8" w:rsidRPr="00932562" w:rsidRDefault="005E13D8" w:rsidP="00960198">
            <w:pPr>
              <w:jc w:val="both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</w:p>
        </w:tc>
      </w:tr>
    </w:tbl>
    <w:p w:rsidR="005E13D8" w:rsidRDefault="005E13D8"/>
    <w:sectPr w:rsidR="005E13D8" w:rsidSect="00AF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69"/>
    <w:rsid w:val="00256269"/>
    <w:rsid w:val="005E13D8"/>
    <w:rsid w:val="00745FAD"/>
    <w:rsid w:val="008044B9"/>
    <w:rsid w:val="00912D17"/>
    <w:rsid w:val="009518F1"/>
    <w:rsid w:val="00AF50DB"/>
    <w:rsid w:val="00BF4DFB"/>
    <w:rsid w:val="00C7452D"/>
    <w:rsid w:val="00D66655"/>
    <w:rsid w:val="00E3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2016-03-28T12:09:00Z</dcterms:created>
  <dcterms:modified xsi:type="dcterms:W3CDTF">2016-03-28T12:26:00Z</dcterms:modified>
</cp:coreProperties>
</file>